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center"/>
        <w:rPr>
          <w:rFonts w:eastAsiaTheme="minorHAnsi"/>
          <w:b/>
          <w:bCs/>
          <w:sz w:val="44"/>
          <w:szCs w:val="48"/>
        </w:rPr>
      </w:pPr>
      <w:r>
        <w:rPr>
          <w:rFonts w:hint="eastAsia" w:eastAsiaTheme="minorHAnsi"/>
          <w:b/>
          <w:bCs/>
          <w:sz w:val="44"/>
          <w:szCs w:val="48"/>
        </w:rPr>
        <w:t>会议注册</w:t>
      </w:r>
    </w:p>
    <w:p>
      <w:pPr>
        <w:widowControl/>
        <w:adjustRightInd w:val="0"/>
        <w:snapToGrid w:val="0"/>
        <w:spacing w:before="312" w:beforeLines="100"/>
        <w:jc w:val="center"/>
        <w:outlineLvl w:val="2"/>
        <w:rPr>
          <w:rFonts w:cs="Arial" w:eastAsiaTheme="minorHAnsi"/>
          <w:color w:val="D14841"/>
          <w:kern w:val="0"/>
          <w:sz w:val="24"/>
          <w:szCs w:val="24"/>
        </w:rPr>
      </w:pPr>
      <w:r>
        <w:rPr>
          <w:rFonts w:hint="eastAsia" w:cs="Arial" w:eastAsiaTheme="minorHAnsi"/>
          <w:color w:val="D14841"/>
          <w:kern w:val="0"/>
          <w:sz w:val="24"/>
          <w:szCs w:val="24"/>
        </w:rPr>
        <w:t>*</w:t>
      </w:r>
      <w:r>
        <w:rPr>
          <w:rFonts w:cs="Arial" w:eastAsiaTheme="minorHAnsi"/>
          <w:color w:val="D14841"/>
          <w:kern w:val="0"/>
          <w:sz w:val="24"/>
          <w:szCs w:val="24"/>
        </w:rPr>
        <w:t>请您在汇款过后如实填写在线注册表单</w:t>
      </w:r>
      <w:r>
        <w:rPr>
          <w:rFonts w:hint="eastAsia" w:cs="Arial" w:eastAsiaTheme="minorHAnsi"/>
          <w:color w:val="D14841"/>
          <w:kern w:val="0"/>
          <w:sz w:val="24"/>
          <w:szCs w:val="24"/>
        </w:rPr>
        <w:t>，并在表单中附上汇款凭证*</w:t>
      </w:r>
    </w:p>
    <w:p>
      <w:pPr>
        <w:pStyle w:val="14"/>
        <w:numPr>
          <w:ilvl w:val="0"/>
          <w:numId w:val="1"/>
        </w:numPr>
        <w:adjustRightInd w:val="0"/>
        <w:snapToGrid w:val="0"/>
        <w:spacing w:before="156" w:beforeLines="50"/>
        <w:ind w:firstLineChars="0"/>
        <w:rPr>
          <w:rFonts w:eastAsiaTheme="minorHAnsi"/>
          <w:szCs w:val="21"/>
        </w:rPr>
      </w:pPr>
      <w:r>
        <w:rPr>
          <w:rFonts w:eastAsiaTheme="minorHAnsi"/>
          <w:szCs w:val="21"/>
        </w:rPr>
        <w:t>本次会议委托南京沃德林科信息科技有限公司提供会务服务，包括收取注册费以及提供发票等相关事宜</w:t>
      </w:r>
    </w:p>
    <w:p>
      <w:pPr>
        <w:pStyle w:val="14"/>
        <w:numPr>
          <w:ilvl w:val="0"/>
          <w:numId w:val="1"/>
        </w:numPr>
        <w:adjustRightInd w:val="0"/>
        <w:snapToGrid w:val="0"/>
        <w:ind w:firstLineChars="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所有电汇费用请自行承担</w:t>
      </w:r>
    </w:p>
    <w:p>
      <w:pPr>
        <w:pStyle w:val="14"/>
        <w:numPr>
          <w:ilvl w:val="0"/>
          <w:numId w:val="1"/>
        </w:numPr>
        <w:adjustRightInd w:val="0"/>
        <w:snapToGrid w:val="0"/>
        <w:ind w:firstLineChars="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为了确保您的论文能够正式发表，每篇文章必须至少有一位作者以教师身份注册且到现场报告。分组报告请准备PPT文件，约15分钟。</w:t>
      </w:r>
      <w:bookmarkStart w:id="0" w:name="_GoBack"/>
      <w:bookmarkEnd w:id="0"/>
    </w:p>
    <w:p>
      <w:pPr>
        <w:pStyle w:val="14"/>
        <w:numPr>
          <w:ilvl w:val="0"/>
          <w:numId w:val="1"/>
        </w:numPr>
        <w:adjustRightInd w:val="0"/>
        <w:snapToGrid w:val="0"/>
        <w:ind w:firstLineChars="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请在支付费用时明确注明</w:t>
      </w:r>
      <w:r>
        <w:rPr>
          <w:rFonts w:eastAsiaTheme="minorHAnsi"/>
          <w:szCs w:val="21"/>
        </w:rPr>
        <w:t xml:space="preserve"> “CBPM2022+姓名+论文ID号（若有）”</w:t>
      </w:r>
      <w:r>
        <w:rPr>
          <w:rFonts w:hint="eastAsia" w:eastAsiaTheme="minorHAnsi"/>
          <w:szCs w:val="21"/>
        </w:rPr>
        <w:t>。</w:t>
      </w:r>
    </w:p>
    <w:p>
      <w:pPr>
        <w:adjustRightInd w:val="0"/>
        <w:snapToGrid w:val="0"/>
        <w:spacing w:before="156" w:beforeLines="50" w:after="156" w:afterLines="50" w:line="240" w:lineRule="auto"/>
        <w:rPr>
          <w:rFonts w:cs="Arial" w:eastAsiaTheme="minorHAnsi"/>
          <w:caps/>
          <w:sz w:val="24"/>
        </w:rPr>
      </w:pPr>
      <w:r>
        <w:rPr>
          <w:rFonts w:hint="eastAsia" w:cs="Arial" w:eastAsiaTheme="minorHAnsi"/>
          <w:caps/>
          <w:sz w:val="24"/>
        </w:rPr>
        <w:t>一、</w:t>
      </w:r>
      <w:r>
        <w:rPr>
          <w:rFonts w:cs="Arial" w:eastAsiaTheme="minorHAnsi"/>
          <w:caps/>
          <w:sz w:val="24"/>
        </w:rPr>
        <w:t>注册费标准</w:t>
      </w:r>
    </w:p>
    <w:tbl>
      <w:tblPr>
        <w:tblStyle w:val="6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3070"/>
        <w:gridCol w:w="2886"/>
      </w:tblGrid>
      <w:tr>
        <w:trPr>
          <w:trHeight w:val="556" w:hRule="atLeast"/>
        </w:trPr>
        <w:tc>
          <w:tcPr>
            <w:tcW w:w="2702" w:type="dxa"/>
            <w:vAlign w:val="center"/>
          </w:tcPr>
          <w:p>
            <w:pPr>
              <w:jc w:val="center"/>
              <w:rPr>
                <w:rFonts w:cs="Arial" w:eastAsiaTheme="minorHAnsi"/>
                <w:bCs/>
                <w:iCs/>
                <w:caps/>
                <w:szCs w:val="21"/>
              </w:rPr>
            </w:pPr>
            <w:r>
              <w:rPr>
                <w:rFonts w:cs="Arial" w:eastAsiaTheme="minorHAnsi"/>
                <w:bCs/>
                <w:iCs/>
                <w:caps/>
                <w:szCs w:val="21"/>
              </w:rPr>
              <w:t>身份类型</w:t>
            </w: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cs="Arial" w:eastAsiaTheme="minorHAnsi"/>
                <w:bCs/>
                <w:iCs/>
                <w:caps/>
                <w:sz w:val="24"/>
              </w:rPr>
            </w:pPr>
            <w:r>
              <w:rPr>
                <w:rFonts w:cs="Arial" w:eastAsiaTheme="minorHAnsi"/>
                <w:bCs/>
                <w:iCs/>
                <w:caps/>
                <w:sz w:val="24"/>
              </w:rPr>
              <w:t>10月</w:t>
            </w:r>
            <w:r>
              <w:rPr>
                <w:rFonts w:hint="default" w:cs="Arial" w:eastAsiaTheme="minorHAnsi"/>
                <w:bCs/>
                <w:iCs/>
                <w:caps/>
                <w:sz w:val="24"/>
              </w:rPr>
              <w:t>25</w:t>
            </w:r>
            <w:r>
              <w:rPr>
                <w:rFonts w:hint="eastAsia" w:cs="Arial" w:eastAsiaTheme="minorHAnsi"/>
                <w:bCs/>
                <w:iCs/>
                <w:caps/>
                <w:sz w:val="24"/>
              </w:rPr>
              <w:t>日</w:t>
            </w:r>
            <w:r>
              <w:rPr>
                <w:rFonts w:cs="Arial" w:eastAsiaTheme="minorHAnsi"/>
                <w:bCs/>
                <w:iCs/>
                <w:caps/>
                <w:sz w:val="24"/>
              </w:rPr>
              <w:t>前注册</w:t>
            </w:r>
          </w:p>
        </w:tc>
        <w:tc>
          <w:tcPr>
            <w:tcW w:w="2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eastAsiaTheme="minorHAnsi"/>
                <w:bCs/>
                <w:iCs/>
                <w:caps/>
                <w:sz w:val="24"/>
              </w:rPr>
            </w:pPr>
            <w:r>
              <w:rPr>
                <w:rFonts w:cs="Arial" w:eastAsiaTheme="minorHAnsi"/>
                <w:bCs/>
                <w:iCs/>
                <w:caps/>
                <w:sz w:val="24"/>
              </w:rPr>
              <w:t>10月</w:t>
            </w:r>
            <w:r>
              <w:rPr>
                <w:rFonts w:hint="default" w:cs="Arial" w:eastAsiaTheme="minorHAnsi"/>
                <w:bCs/>
                <w:iCs/>
                <w:caps/>
                <w:sz w:val="24"/>
              </w:rPr>
              <w:t>25</w:t>
            </w:r>
            <w:r>
              <w:rPr>
                <w:rFonts w:hint="eastAsia" w:cs="Arial" w:eastAsiaTheme="minorHAnsi"/>
                <w:bCs/>
                <w:iCs/>
                <w:caps/>
                <w:sz w:val="24"/>
              </w:rPr>
              <w:t>日</w:t>
            </w:r>
            <w:r>
              <w:rPr>
                <w:rFonts w:cs="Arial" w:eastAsiaTheme="minorHAnsi"/>
                <w:bCs/>
                <w:iCs/>
                <w:caps/>
                <w:sz w:val="24"/>
              </w:rPr>
              <w:t>后及现场注册</w:t>
            </w:r>
          </w:p>
        </w:tc>
      </w:tr>
      <w:tr>
        <w:trPr>
          <w:trHeight w:val="556" w:hRule="atLeast"/>
        </w:trPr>
        <w:tc>
          <w:tcPr>
            <w:tcW w:w="2702" w:type="dxa"/>
            <w:vAlign w:val="center"/>
          </w:tcPr>
          <w:p>
            <w:pPr>
              <w:jc w:val="center"/>
              <w:rPr>
                <w:rFonts w:cs="Arial" w:eastAsiaTheme="minorHAnsi"/>
                <w:bCs/>
                <w:iCs/>
                <w:caps/>
                <w:szCs w:val="21"/>
              </w:rPr>
            </w:pPr>
            <w:r>
              <w:rPr>
                <w:rFonts w:hint="eastAsia" w:cs="Arial" w:eastAsiaTheme="minorHAnsi"/>
                <w:bCs/>
                <w:iCs/>
                <w:caps/>
                <w:szCs w:val="21"/>
              </w:rPr>
              <w:t>教师/其他</w:t>
            </w: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cs="Arial" w:eastAsiaTheme="minorHAnsi"/>
                <w:bCs/>
                <w:iCs/>
                <w:caps/>
                <w:sz w:val="24"/>
              </w:rPr>
            </w:pPr>
            <w:r>
              <w:rPr>
                <w:rFonts w:cs="Arial" w:eastAsiaTheme="minorHAnsi"/>
                <w:bCs/>
                <w:iCs/>
                <w:caps/>
                <w:sz w:val="24"/>
              </w:rPr>
              <w:t xml:space="preserve">RMB </w:t>
            </w:r>
            <w:r>
              <w:rPr>
                <w:rFonts w:cs="Arial" w:eastAsiaTheme="minorHAnsi"/>
                <w:sz w:val="20"/>
              </w:rPr>
              <w:t>￥</w:t>
            </w:r>
            <w:r>
              <w:rPr>
                <w:rFonts w:hint="eastAsia" w:cs="Arial" w:eastAsiaTheme="minorHAnsi"/>
                <w:bCs/>
                <w:iCs/>
                <w:caps/>
                <w:sz w:val="24"/>
              </w:rPr>
              <w:t>12</w:t>
            </w:r>
            <w:r>
              <w:rPr>
                <w:rFonts w:cs="Arial" w:eastAsiaTheme="minorHAnsi"/>
                <w:bCs/>
                <w:iCs/>
                <w:caps/>
                <w:sz w:val="24"/>
              </w:rPr>
              <w:t>0</w:t>
            </w:r>
            <w:r>
              <w:rPr>
                <w:rFonts w:hint="eastAsia" w:cs="Arial" w:eastAsiaTheme="minorHAnsi"/>
                <w:bCs/>
                <w:iCs/>
                <w:caps/>
                <w:sz w:val="24"/>
              </w:rPr>
              <w:t>0</w:t>
            </w:r>
            <w:r>
              <w:rPr>
                <w:rFonts w:cs="Arial" w:eastAsiaTheme="minorHAnsi"/>
                <w:bCs/>
                <w:iCs/>
                <w:caps/>
                <w:sz w:val="24"/>
              </w:rPr>
              <w:t xml:space="preserve"> 元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cs="Arial" w:eastAsiaTheme="minorHAnsi"/>
                <w:bCs/>
                <w:iCs/>
                <w:caps/>
                <w:sz w:val="24"/>
              </w:rPr>
            </w:pPr>
            <w:r>
              <w:rPr>
                <w:rFonts w:cs="Arial" w:eastAsiaTheme="minorHAnsi"/>
                <w:bCs/>
                <w:iCs/>
                <w:caps/>
                <w:sz w:val="24"/>
              </w:rPr>
              <w:t xml:space="preserve">RMB </w:t>
            </w:r>
            <w:r>
              <w:rPr>
                <w:rFonts w:cs="Arial" w:eastAsiaTheme="minorHAnsi"/>
                <w:sz w:val="20"/>
              </w:rPr>
              <w:t>￥</w:t>
            </w:r>
            <w:r>
              <w:rPr>
                <w:rFonts w:cs="Arial" w:eastAsiaTheme="minorHAnsi"/>
                <w:bCs/>
                <w:iCs/>
                <w:caps/>
                <w:sz w:val="24"/>
              </w:rPr>
              <w:t>1</w:t>
            </w:r>
            <w:r>
              <w:rPr>
                <w:rFonts w:hint="eastAsia" w:cs="Arial" w:eastAsiaTheme="minorHAnsi"/>
                <w:bCs/>
                <w:iCs/>
                <w:caps/>
                <w:sz w:val="24"/>
              </w:rPr>
              <w:t>4</w:t>
            </w:r>
            <w:r>
              <w:rPr>
                <w:rFonts w:cs="Arial" w:eastAsiaTheme="minorHAnsi"/>
                <w:bCs/>
                <w:iCs/>
                <w:caps/>
                <w:sz w:val="24"/>
              </w:rPr>
              <w:t>00 元</w:t>
            </w:r>
          </w:p>
        </w:tc>
      </w:tr>
      <w:tr>
        <w:trPr>
          <w:trHeight w:val="565" w:hRule="atLeast"/>
        </w:trPr>
        <w:tc>
          <w:tcPr>
            <w:tcW w:w="2702" w:type="dxa"/>
            <w:vAlign w:val="center"/>
          </w:tcPr>
          <w:p>
            <w:pPr>
              <w:jc w:val="center"/>
              <w:rPr>
                <w:rFonts w:cs="Arial" w:eastAsiaTheme="minorHAnsi"/>
                <w:bCs/>
                <w:iCs/>
                <w:caps/>
                <w:szCs w:val="21"/>
              </w:rPr>
            </w:pPr>
            <w:r>
              <w:rPr>
                <w:rFonts w:cs="Arial" w:eastAsiaTheme="minorHAnsi"/>
                <w:bCs/>
                <w:iCs/>
                <w:caps/>
                <w:szCs w:val="21"/>
              </w:rPr>
              <w:t>学生</w:t>
            </w: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cs="Arial" w:eastAsiaTheme="minorHAnsi"/>
                <w:bCs/>
                <w:iCs/>
                <w:caps/>
                <w:sz w:val="24"/>
              </w:rPr>
            </w:pPr>
            <w:r>
              <w:rPr>
                <w:rFonts w:cs="Arial" w:eastAsiaTheme="minorHAnsi"/>
                <w:bCs/>
                <w:iCs/>
                <w:caps/>
                <w:sz w:val="24"/>
              </w:rPr>
              <w:t xml:space="preserve">RMB </w:t>
            </w:r>
            <w:r>
              <w:rPr>
                <w:rFonts w:cs="Arial" w:eastAsiaTheme="minorHAnsi"/>
                <w:sz w:val="20"/>
              </w:rPr>
              <w:t>￥</w:t>
            </w:r>
            <w:r>
              <w:rPr>
                <w:rFonts w:cs="Arial" w:eastAsiaTheme="minorHAnsi"/>
                <w:bCs/>
                <w:iCs/>
                <w:caps/>
                <w:sz w:val="24"/>
              </w:rPr>
              <w:t>850 元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cs="Arial" w:eastAsiaTheme="minorHAnsi"/>
                <w:bCs/>
                <w:iCs/>
                <w:caps/>
                <w:sz w:val="24"/>
              </w:rPr>
            </w:pPr>
            <w:r>
              <w:rPr>
                <w:rFonts w:cs="Arial" w:eastAsiaTheme="minorHAnsi"/>
                <w:bCs/>
                <w:iCs/>
                <w:caps/>
                <w:sz w:val="24"/>
              </w:rPr>
              <w:t xml:space="preserve">RMB </w:t>
            </w:r>
            <w:r>
              <w:rPr>
                <w:rFonts w:cs="Arial" w:eastAsiaTheme="minorHAnsi"/>
                <w:sz w:val="20"/>
              </w:rPr>
              <w:t>￥</w:t>
            </w:r>
            <w:r>
              <w:rPr>
                <w:rFonts w:cs="Arial" w:eastAsiaTheme="minorHAnsi"/>
                <w:bCs/>
                <w:iCs/>
                <w:caps/>
                <w:sz w:val="24"/>
              </w:rPr>
              <w:t>1100 元</w:t>
            </w:r>
          </w:p>
        </w:tc>
      </w:tr>
    </w:tbl>
    <w:p>
      <w:pPr>
        <w:adjustRightInd w:val="0"/>
        <w:snapToGrid w:val="0"/>
        <w:spacing w:before="156" w:beforeLines="50" w:after="156" w:afterLines="50" w:line="240" w:lineRule="auto"/>
        <w:rPr>
          <w:rFonts w:cs="Arial" w:eastAsiaTheme="minorHAnsi"/>
          <w:szCs w:val="21"/>
        </w:rPr>
      </w:pPr>
      <w:r>
        <w:rPr>
          <w:rFonts w:hint="eastAsia" w:cs="Arial" w:eastAsiaTheme="minorHAnsi"/>
          <w:caps/>
          <w:sz w:val="24"/>
        </w:rPr>
        <w:t>二、</w:t>
      </w:r>
      <w:r>
        <w:rPr>
          <w:rFonts w:cs="Arial" w:eastAsiaTheme="minorHAnsi"/>
          <w:caps/>
          <w:sz w:val="24"/>
        </w:rPr>
        <w:t>付费方式</w:t>
      </w:r>
      <w:r>
        <w:rPr>
          <w:rFonts w:cs="Arial" w:eastAsiaTheme="minorHAnsi"/>
          <w:szCs w:val="21"/>
        </w:rPr>
        <w:t>（请选择以下</w:t>
      </w:r>
      <w:r>
        <w:rPr>
          <w:rFonts w:hint="eastAsia" w:cs="Arial" w:eastAsiaTheme="minorHAnsi"/>
          <w:szCs w:val="21"/>
        </w:rPr>
        <w:t>三种</w:t>
      </w:r>
      <w:r>
        <w:rPr>
          <w:rFonts w:cs="Arial" w:eastAsiaTheme="minorHAnsi"/>
          <w:szCs w:val="21"/>
        </w:rPr>
        <w:t>方式之一）：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3260"/>
        <w:gridCol w:w="2835"/>
      </w:tblGrid>
      <w:tr>
        <w:trPr>
          <w:trHeight w:val="3613" w:hRule="atLeast"/>
        </w:trPr>
        <w:tc>
          <w:tcPr>
            <w:tcW w:w="2547" w:type="dxa"/>
            <w:shd w:val="clear" w:color="auto" w:fill="auto"/>
          </w:tcPr>
          <w:p>
            <w:pPr>
              <w:adjustRightInd w:val="0"/>
              <w:snapToGrid w:val="0"/>
              <w:rPr>
                <w:rFonts w:cs="Arial" w:eastAsiaTheme="minorHAnsi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cs="Arial" w:eastAsiaTheme="minorHAnsi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eastAsiaTheme="minorHAnsi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方式一：银行汇款</w:t>
            </w:r>
          </w:p>
          <w:p>
            <w:pPr>
              <w:adjustRightInd w:val="0"/>
              <w:snapToGrid w:val="0"/>
              <w:jc w:val="center"/>
              <w:rPr>
                <w:rFonts w:cs="Arial" w:eastAsiaTheme="minorHAnsi"/>
                <w:bCs/>
                <w:szCs w:val="28"/>
              </w:rPr>
            </w:pPr>
            <w:r>
              <w:rPr>
                <w:rFonts w:hint="eastAsia" w:cs="Arial" w:eastAsiaTheme="minorHAnsi"/>
                <w:bCs/>
                <w:szCs w:val="28"/>
              </w:rPr>
              <w:t>账户名称：</w:t>
            </w:r>
            <w:r>
              <w:rPr>
                <w:rFonts w:cs="Arial" w:eastAsiaTheme="minorHAnsi"/>
                <w:bCs/>
                <w:szCs w:val="28"/>
              </w:rPr>
              <w:br w:type="textWrapping"/>
            </w:r>
            <w:r>
              <w:rPr>
                <w:rFonts w:hint="eastAsia" w:cs="Arial" w:eastAsiaTheme="minorHAnsi"/>
                <w:bCs/>
                <w:szCs w:val="28"/>
              </w:rPr>
              <w:t>南京沃德林科信息科技有限公司</w:t>
            </w:r>
          </w:p>
          <w:p>
            <w:pPr>
              <w:adjustRightInd w:val="0"/>
              <w:snapToGrid w:val="0"/>
              <w:jc w:val="center"/>
              <w:rPr>
                <w:rFonts w:cs="Arial" w:eastAsiaTheme="minorHAnsi"/>
                <w:bCs/>
                <w:szCs w:val="28"/>
              </w:rPr>
            </w:pPr>
            <w:r>
              <w:rPr>
                <w:rFonts w:hint="eastAsia" w:cs="Arial" w:eastAsiaTheme="minorHAnsi"/>
                <w:bCs/>
                <w:szCs w:val="28"/>
              </w:rPr>
              <w:t>帐号：</w:t>
            </w:r>
            <w:r>
              <w:rPr>
                <w:rFonts w:cs="Arial" w:eastAsiaTheme="minorHAnsi"/>
                <w:bCs/>
                <w:szCs w:val="28"/>
              </w:rPr>
              <w:t>10120301040008291</w:t>
            </w:r>
          </w:p>
          <w:p>
            <w:pPr>
              <w:adjustRightInd w:val="0"/>
              <w:snapToGrid w:val="0"/>
              <w:jc w:val="center"/>
              <w:rPr>
                <w:rFonts w:cs="Arial" w:eastAsiaTheme="minorHAnsi"/>
                <w:b/>
                <w:sz w:val="18"/>
              </w:rPr>
            </w:pPr>
            <w:r>
              <w:rPr>
                <w:rFonts w:hint="eastAsia" w:cs="Arial" w:eastAsiaTheme="minorHAnsi"/>
                <w:bCs/>
                <w:szCs w:val="28"/>
              </w:rPr>
              <w:t>开户银行：</w:t>
            </w:r>
            <w:r>
              <w:rPr>
                <w:rFonts w:cs="Arial" w:eastAsiaTheme="minorHAnsi"/>
                <w:bCs/>
                <w:szCs w:val="28"/>
              </w:rPr>
              <w:br w:type="textWrapping"/>
            </w:r>
            <w:r>
              <w:rPr>
                <w:rFonts w:hint="eastAsia" w:cs="Arial" w:eastAsiaTheme="minorHAnsi"/>
                <w:bCs/>
                <w:szCs w:val="28"/>
              </w:rPr>
              <w:t>中国农业银行股份有限公司南京晓山路支行</w:t>
            </w:r>
          </w:p>
        </w:tc>
        <w:tc>
          <w:tcPr>
            <w:tcW w:w="3260" w:type="dxa"/>
            <w:shd w:val="clear" w:color="auto" w:fill="auto"/>
          </w:tcPr>
          <w:p>
            <w:pPr>
              <w:adjustRightInd w:val="0"/>
              <w:snapToGrid w:val="0"/>
              <w:rPr>
                <w:rFonts w:cs="Arial" w:eastAsiaTheme="minorHAnsi"/>
                <w:b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cs="Arial" w:eastAsiaTheme="minorHAnsi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eastAsiaTheme="minorHAnsi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方式二：支付宝扫码支付（仅支持储蓄账户）</w:t>
            </w:r>
          </w:p>
          <w:p>
            <w:pPr>
              <w:adjustRightInd w:val="0"/>
              <w:snapToGrid w:val="0"/>
              <w:jc w:val="center"/>
              <w:rPr>
                <w:rFonts w:cs="Arial" w:eastAsiaTheme="minorHAnsi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eastAsiaTheme="minorHAnsi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816100" cy="213804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585" cy="2146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>
            <w:pPr>
              <w:adjustRightInd w:val="0"/>
              <w:snapToGrid w:val="0"/>
              <w:rPr>
                <w:rFonts w:cs="Arial" w:eastAsiaTheme="minorHAnsi"/>
                <w:b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cs="Arial" w:eastAsiaTheme="minorHAnsi"/>
                <w:bCs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eastAsiaTheme="minorHAnsi"/>
                <w:bCs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方式三：支付宝扫码支付</w:t>
            </w:r>
          </w:p>
          <w:p>
            <w:pPr>
              <w:adjustRightInd w:val="0"/>
              <w:snapToGrid w:val="0"/>
              <w:jc w:val="center"/>
              <w:rPr>
                <w:rFonts w:cs="Arial" w:eastAsiaTheme="minorHAnsi"/>
                <w:bCs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eastAsiaTheme="minorHAnsi"/>
                <w:bCs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（支持信用卡、花呗付款）</w:t>
            </w:r>
          </w:p>
          <w:p>
            <w:pPr>
              <w:adjustRightInd w:val="0"/>
              <w:snapToGrid w:val="0"/>
              <w:rPr>
                <w:rFonts w:cs="Arial" w:eastAsiaTheme="minorHAnsi"/>
                <w:b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cs="Arial" w:eastAsiaTheme="minorHAnsi"/>
                <w:b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eastAsiaTheme="minorHAnsi"/>
                <w:b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572895" cy="1457325"/>
                  <wp:effectExtent l="0" t="0" r="825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before="312" w:beforeLines="100" w:after="156" w:afterLines="50"/>
        <w:rPr>
          <w:rFonts w:cs="Arial" w:eastAsiaTheme="minorHAnsi"/>
          <w:caps/>
          <w:sz w:val="24"/>
        </w:rPr>
      </w:pPr>
      <w:r>
        <w:rPr>
          <w:rFonts w:hint="eastAsia" w:cs="Arial" w:eastAsiaTheme="minorHAnsi"/>
          <w:caps/>
          <w:sz w:val="24"/>
        </w:rPr>
        <w:t>三、在线注册表单（请点击下方链接填写）</w:t>
      </w:r>
    </w:p>
    <w:p>
      <w:pPr>
        <w:adjustRightInd w:val="0"/>
        <w:snapToGrid w:val="0"/>
        <w:jc w:val="left"/>
        <w:rPr>
          <w:rFonts w:eastAsiaTheme="minorHAnsi"/>
          <w:b/>
          <w:bCs/>
          <w:szCs w:val="21"/>
        </w:rPr>
      </w:pPr>
      <w:r>
        <w:fldChar w:fldCharType="begin"/>
      </w:r>
      <w:r>
        <w:instrText xml:space="preserve"> HYPERLINK "https://jinshuju.net/f/uDzZcC" </w:instrText>
      </w:r>
      <w:r>
        <w:fldChar w:fldCharType="separate"/>
      </w:r>
      <w:r>
        <w:rPr>
          <w:rStyle w:val="10"/>
          <w:rFonts w:hint="eastAsia" w:eastAsiaTheme="minorHAnsi"/>
          <w:b/>
          <w:bCs/>
          <w:szCs w:val="21"/>
        </w:rPr>
        <w:t>第十二届中国业务过程管理大会（</w:t>
      </w:r>
      <w:r>
        <w:rPr>
          <w:rStyle w:val="10"/>
          <w:rFonts w:eastAsiaTheme="minorHAnsi"/>
          <w:b/>
          <w:bCs/>
          <w:szCs w:val="21"/>
        </w:rPr>
        <w:t>CBPM 2022）注册表</w:t>
      </w:r>
      <w:r>
        <w:rPr>
          <w:rStyle w:val="10"/>
          <w:rFonts w:eastAsiaTheme="minorHAnsi"/>
          <w:b/>
          <w:bCs/>
          <w:szCs w:val="21"/>
        </w:rPr>
        <w:fldChar w:fldCharType="end"/>
      </w:r>
      <w:r>
        <w:rPr>
          <w:rFonts w:hint="eastAsia" w:eastAsiaTheme="minorHAnsi"/>
          <w:b/>
          <w:bCs/>
          <w:szCs w:val="21"/>
        </w:rPr>
        <w:t>（</w:t>
      </w:r>
      <w:r>
        <w:fldChar w:fldCharType="begin"/>
      </w:r>
      <w:r>
        <w:instrText xml:space="preserve"> HYPERLINK "https://jinshuju.net/f/uDzZcC" </w:instrText>
      </w:r>
      <w:r>
        <w:fldChar w:fldCharType="separate"/>
      </w:r>
      <w:r>
        <w:rPr>
          <w:rStyle w:val="10"/>
          <w:rFonts w:eastAsiaTheme="minorHAnsi"/>
          <w:b/>
          <w:bCs/>
          <w:szCs w:val="21"/>
        </w:rPr>
        <w:t>https://jinshuju.net/f/uDzZcC</w:t>
      </w:r>
      <w:r>
        <w:rPr>
          <w:rStyle w:val="10"/>
          <w:rFonts w:eastAsiaTheme="minorHAnsi"/>
          <w:b/>
          <w:bCs/>
          <w:szCs w:val="21"/>
        </w:rPr>
        <w:fldChar w:fldCharType="end"/>
      </w:r>
      <w:r>
        <w:rPr>
          <w:rFonts w:hint="eastAsia" w:eastAsiaTheme="minorHAnsi"/>
          <w:b/>
          <w:bCs/>
          <w:szCs w:val="21"/>
        </w:rPr>
        <w:t>）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after="156" w:afterLines="50" w:line="240" w:lineRule="auto"/>
        <w:rPr>
          <w:rFonts w:cs="Arial" w:eastAsiaTheme="minorHAnsi"/>
          <w:caps/>
          <w:sz w:val="24"/>
          <w:lang w:eastAsia="zh-Hans"/>
        </w:rPr>
      </w:pPr>
      <w:r>
        <w:rPr>
          <w:rFonts w:hint="eastAsia" w:cs="Arial" w:eastAsiaTheme="minorHAnsi"/>
          <w:caps/>
          <w:sz w:val="24"/>
          <w:lang w:eastAsia="zh-Hans"/>
        </w:rPr>
        <w:t>住宿预定</w:t>
      </w:r>
    </w:p>
    <w:p>
      <w:pPr>
        <w:pStyle w:val="14"/>
        <w:numPr>
          <w:ilvl w:val="0"/>
          <w:numId w:val="1"/>
        </w:numPr>
        <w:adjustRightInd w:val="0"/>
        <w:snapToGrid w:val="0"/>
        <w:spacing w:before="156" w:beforeLines="50"/>
        <w:ind w:firstLineChars="0"/>
        <w:rPr>
          <w:rFonts w:cs="Arial" w:eastAsiaTheme="minorHAnsi"/>
          <w:caps/>
          <w:szCs w:val="21"/>
          <w:lang w:eastAsia="zh-Hans"/>
        </w:rPr>
      </w:pPr>
      <w:r>
        <w:rPr>
          <w:rFonts w:hint="eastAsia" w:cs="Arial" w:eastAsiaTheme="minorHAnsi"/>
          <w:caps/>
          <w:szCs w:val="21"/>
          <w:lang w:eastAsia="zh-Hans"/>
        </w:rPr>
        <w:t>会议酒店</w:t>
      </w:r>
      <w:r>
        <w:rPr>
          <w:rFonts w:cs="Arial" w:eastAsiaTheme="minorHAnsi"/>
          <w:caps/>
          <w:szCs w:val="21"/>
          <w:lang w:eastAsia="zh-Hans"/>
        </w:rPr>
        <w:t>：</w:t>
      </w:r>
      <w:r>
        <w:rPr>
          <w:rFonts w:hint="eastAsia" w:cs="Arial" w:eastAsiaTheme="minorHAnsi"/>
          <w:caps/>
          <w:szCs w:val="21"/>
          <w:lang w:eastAsia="zh-Hans"/>
        </w:rPr>
        <w:t>南大国际会议中心</w:t>
      </w:r>
    </w:p>
    <w:p>
      <w:pPr>
        <w:pStyle w:val="14"/>
        <w:numPr>
          <w:ilvl w:val="0"/>
          <w:numId w:val="1"/>
        </w:numPr>
        <w:adjustRightInd w:val="0"/>
        <w:snapToGrid w:val="0"/>
        <w:spacing w:before="156" w:beforeLines="50"/>
        <w:ind w:firstLineChars="0"/>
        <w:rPr>
          <w:rFonts w:cs="Arial" w:eastAsiaTheme="minorHAnsi"/>
          <w:caps/>
          <w:szCs w:val="21"/>
          <w:lang w:eastAsia="zh-Hans"/>
        </w:rPr>
      </w:pPr>
      <w:r>
        <w:rPr>
          <w:rFonts w:hint="eastAsia" w:cs="Arial" w:eastAsiaTheme="minorHAnsi"/>
          <w:caps/>
          <w:szCs w:val="21"/>
          <w:lang w:eastAsia="zh-Hans"/>
        </w:rPr>
        <w:t>地址</w:t>
      </w:r>
      <w:r>
        <w:rPr>
          <w:rFonts w:cs="Arial" w:eastAsiaTheme="minorHAnsi"/>
          <w:caps/>
          <w:szCs w:val="21"/>
          <w:lang w:eastAsia="zh-Hans"/>
        </w:rPr>
        <w:t>：</w:t>
      </w:r>
      <w:r>
        <w:rPr>
          <w:rFonts w:hint="eastAsia" w:cs="Arial" w:eastAsiaTheme="minorHAnsi"/>
          <w:caps/>
          <w:szCs w:val="21"/>
        </w:rPr>
        <w:t>江苏省南京市仙林大道</w:t>
      </w:r>
      <w:r>
        <w:rPr>
          <w:rFonts w:cs="Arial" w:eastAsiaTheme="minorHAnsi"/>
          <w:caps/>
          <w:szCs w:val="21"/>
        </w:rPr>
        <w:t>163号南大国际会议中心</w:t>
      </w:r>
    </w:p>
    <w:p>
      <w:pPr>
        <w:pStyle w:val="14"/>
        <w:numPr>
          <w:ilvl w:val="0"/>
          <w:numId w:val="1"/>
        </w:numPr>
        <w:adjustRightInd w:val="0"/>
        <w:snapToGrid w:val="0"/>
        <w:spacing w:before="156" w:beforeLines="50" w:line="240" w:lineRule="auto"/>
        <w:ind w:firstLineChars="0"/>
        <w:rPr>
          <w:rFonts w:cs="Arial" w:eastAsiaTheme="minorHAnsi"/>
          <w:caps/>
          <w:szCs w:val="21"/>
          <w:lang w:eastAsia="zh-Hans"/>
        </w:rPr>
      </w:pPr>
      <w:r>
        <w:rPr>
          <w:rFonts w:hint="eastAsia" w:cs="Arial" w:eastAsiaTheme="minorHAnsi"/>
          <w:caps/>
          <w:szCs w:val="21"/>
          <w:lang w:eastAsia="zh-Hans"/>
        </w:rPr>
        <w:t>价格</w:t>
      </w:r>
      <w:r>
        <w:rPr>
          <w:rFonts w:cs="Arial" w:eastAsiaTheme="minorHAnsi"/>
          <w:caps/>
          <w:szCs w:val="21"/>
          <w:lang w:eastAsia="zh-Hans"/>
        </w:rPr>
        <w:t>：380</w:t>
      </w:r>
      <w:r>
        <w:rPr>
          <w:rFonts w:hint="eastAsia" w:cs="Arial" w:eastAsiaTheme="minorHAnsi"/>
          <w:caps/>
          <w:szCs w:val="21"/>
          <w:lang w:eastAsia="zh-Hans"/>
        </w:rPr>
        <w:t>元</w:t>
      </w:r>
      <w:r>
        <w:rPr>
          <w:rFonts w:cs="Arial" w:eastAsiaTheme="minorHAnsi"/>
          <w:caps/>
          <w:szCs w:val="21"/>
          <w:lang w:eastAsia="zh-Hans"/>
        </w:rPr>
        <w:t>/</w:t>
      </w:r>
      <w:r>
        <w:rPr>
          <w:rFonts w:hint="eastAsia" w:cs="Arial" w:eastAsiaTheme="minorHAnsi"/>
          <w:caps/>
          <w:szCs w:val="21"/>
          <w:lang w:eastAsia="zh-Hans"/>
        </w:rPr>
        <w:t>间天（含单份早餐），另加早餐请到店告知前台，</w:t>
      </w:r>
      <w:r>
        <w:rPr>
          <w:rFonts w:cs="Arial" w:eastAsiaTheme="minorHAnsi"/>
          <w:caps/>
          <w:szCs w:val="21"/>
          <w:lang w:eastAsia="zh-Hans"/>
        </w:rPr>
        <w:t>68</w:t>
      </w:r>
      <w:r>
        <w:rPr>
          <w:rFonts w:hint="eastAsia" w:cs="Arial" w:eastAsiaTheme="minorHAnsi"/>
          <w:caps/>
          <w:szCs w:val="21"/>
          <w:lang w:eastAsia="zh-Hans"/>
        </w:rPr>
        <w:t>元</w:t>
      </w:r>
      <w:r>
        <w:rPr>
          <w:rFonts w:cs="Arial" w:eastAsiaTheme="minorHAnsi"/>
          <w:caps/>
          <w:szCs w:val="21"/>
          <w:lang w:eastAsia="zh-Hans"/>
        </w:rPr>
        <w:t>/位</w:t>
      </w:r>
    </w:p>
    <w:p>
      <w:pPr>
        <w:pStyle w:val="14"/>
        <w:numPr>
          <w:ilvl w:val="0"/>
          <w:numId w:val="1"/>
        </w:numPr>
        <w:adjustRightInd w:val="0"/>
        <w:snapToGrid w:val="0"/>
        <w:spacing w:before="156" w:beforeLines="50" w:line="240" w:lineRule="auto"/>
        <w:ind w:firstLineChars="0"/>
        <w:rPr>
          <w:rFonts w:cs="Arial" w:eastAsiaTheme="minorHAnsi"/>
          <w:caps/>
          <w:szCs w:val="21"/>
          <w:lang w:eastAsia="zh-Hans"/>
        </w:rPr>
      </w:pPr>
      <w:r>
        <w:rPr>
          <w:rFonts w:hint="eastAsia" w:cs="Arial" w:eastAsiaTheme="minorHAnsi"/>
          <w:caps/>
          <w:szCs w:val="21"/>
          <w:lang w:eastAsia="zh-Hans"/>
        </w:rPr>
        <w:t>房型：目前酒店只有双床房，如需大床房，请到店询问</w:t>
      </w:r>
    </w:p>
    <w:p>
      <w:pPr>
        <w:pStyle w:val="14"/>
        <w:numPr>
          <w:ilvl w:val="0"/>
          <w:numId w:val="1"/>
        </w:numPr>
        <w:adjustRightInd w:val="0"/>
        <w:snapToGrid w:val="0"/>
        <w:spacing w:before="156" w:beforeLines="50" w:line="240" w:lineRule="auto"/>
        <w:ind w:firstLineChars="0"/>
        <w:rPr>
          <w:rFonts w:cs="Arial" w:eastAsiaTheme="minorHAnsi"/>
          <w:caps/>
          <w:szCs w:val="21"/>
          <w:lang w:eastAsia="zh-Hans"/>
        </w:rPr>
      </w:pPr>
      <w:r>
        <w:rPr>
          <w:rFonts w:hint="eastAsia" w:cs="Arial" w:eastAsiaTheme="minorHAnsi"/>
          <w:caps/>
          <w:szCs w:val="21"/>
          <w:lang w:eastAsia="zh-Hans"/>
        </w:rPr>
        <w:t>如需预定</w:t>
      </w:r>
      <w:r>
        <w:rPr>
          <w:rFonts w:cs="Arial" w:eastAsiaTheme="minorHAnsi"/>
          <w:caps/>
          <w:szCs w:val="21"/>
          <w:lang w:eastAsia="zh-Hans"/>
        </w:rPr>
        <w:t>，</w:t>
      </w:r>
      <w:r>
        <w:rPr>
          <w:rFonts w:hint="eastAsia" w:cs="Arial" w:eastAsiaTheme="minorHAnsi"/>
          <w:caps/>
          <w:szCs w:val="21"/>
          <w:lang w:eastAsia="zh-Hans"/>
        </w:rPr>
        <w:t>请在线上注册表中填写相关信息</w:t>
      </w:r>
      <w:r>
        <w:rPr>
          <w:rFonts w:cs="Arial" w:eastAsiaTheme="minorHAnsi"/>
          <w:caps/>
          <w:szCs w:val="21"/>
          <w:lang w:eastAsia="zh-Hans"/>
        </w:rPr>
        <w:t>。</w:t>
      </w:r>
    </w:p>
    <w:p>
      <w:pPr>
        <w:adjustRightInd w:val="0"/>
        <w:snapToGrid w:val="0"/>
        <w:spacing w:before="156" w:beforeLines="50" w:after="156" w:afterLines="50" w:line="240" w:lineRule="auto"/>
        <w:rPr>
          <w:rFonts w:cs="Arial" w:eastAsiaTheme="minorHAnsi"/>
          <w:caps/>
          <w:sz w:val="24"/>
        </w:rPr>
      </w:pPr>
      <w:r>
        <w:rPr>
          <w:rFonts w:hint="eastAsia" w:cs="Arial" w:eastAsiaTheme="minorHAnsi"/>
          <w:caps/>
          <w:sz w:val="24"/>
          <w:lang w:eastAsia="zh-Hans"/>
        </w:rPr>
        <w:t>五</w:t>
      </w:r>
      <w:r>
        <w:rPr>
          <w:rFonts w:cs="Arial" w:eastAsiaTheme="minorHAnsi"/>
          <w:caps/>
          <w:sz w:val="24"/>
          <w:lang w:eastAsia="zh-Hans"/>
        </w:rPr>
        <w:t>、</w:t>
      </w:r>
      <w:r>
        <w:rPr>
          <w:rFonts w:hint="eastAsia" w:cs="Arial" w:eastAsiaTheme="minorHAnsi"/>
          <w:caps/>
          <w:sz w:val="24"/>
        </w:rPr>
        <w:t>联系我们</w:t>
      </w:r>
    </w:p>
    <w:p>
      <w:pPr>
        <w:adjustRightInd w:val="0"/>
        <w:snapToGrid w:val="0"/>
        <w:jc w:val="left"/>
        <w:rPr>
          <w:rFonts w:eastAsiaTheme="minorHAnsi"/>
          <w:color w:val="2E75B6" w:themeColor="accent5" w:themeShade="BF"/>
          <w:sz w:val="22"/>
        </w:rPr>
      </w:pPr>
      <w:r>
        <w:rPr>
          <w:rFonts w:hint="eastAsia" w:eastAsiaTheme="minorHAnsi"/>
          <w:sz w:val="22"/>
        </w:rPr>
        <w:t>如有疑问，</w:t>
      </w:r>
      <w:r>
        <w:rPr>
          <w:rFonts w:hint="eastAsia" w:eastAsiaTheme="minorHAnsi"/>
          <w:sz w:val="22"/>
          <w:lang w:eastAsia="zh-Hans"/>
        </w:rPr>
        <w:t>请</w:t>
      </w:r>
      <w:r>
        <w:rPr>
          <w:rFonts w:hint="eastAsia" w:eastAsiaTheme="minorHAnsi"/>
          <w:sz w:val="22"/>
        </w:rPr>
        <w:t>联系</w:t>
      </w:r>
      <w:r>
        <w:rPr>
          <w:rFonts w:hint="eastAsia" w:eastAsiaTheme="minorHAnsi"/>
          <w:sz w:val="22"/>
          <w:lang w:eastAsia="zh-Hans"/>
        </w:rPr>
        <w:t>财务负责人</w:t>
      </w:r>
      <w:r>
        <w:rPr>
          <w:rFonts w:eastAsiaTheme="minorHAnsi"/>
          <w:sz w:val="22"/>
          <w:lang w:eastAsia="zh-Hans"/>
        </w:rPr>
        <w:t>-</w:t>
      </w:r>
      <w:r>
        <w:rPr>
          <w:rFonts w:hint="eastAsia" w:eastAsiaTheme="minorHAnsi"/>
          <w:sz w:val="22"/>
          <w:lang w:eastAsia="zh-Hans"/>
        </w:rPr>
        <w:t>黄佩</w:t>
      </w:r>
      <w:r>
        <w:rPr>
          <w:rFonts w:eastAsiaTheme="minorHAnsi"/>
          <w:sz w:val="22"/>
          <w:lang w:eastAsia="zh-Hans"/>
        </w:rPr>
        <w:t>，</w:t>
      </w:r>
      <w:r>
        <w:rPr>
          <w:rFonts w:hint="eastAsia" w:eastAsiaTheme="minorHAnsi"/>
          <w:sz w:val="22"/>
          <w:lang w:eastAsia="zh-Hans"/>
        </w:rPr>
        <w:t>pverahuang</w:t>
      </w:r>
      <w:r>
        <w:rPr>
          <w:rFonts w:eastAsiaTheme="minorHAnsi"/>
          <w:sz w:val="22"/>
          <w:lang w:eastAsia="zh-Hans"/>
        </w:rPr>
        <w:t>@163</w:t>
      </w:r>
      <w:r>
        <w:rPr>
          <w:rFonts w:hint="eastAsia" w:eastAsiaTheme="minorHAnsi"/>
          <w:sz w:val="22"/>
          <w:lang w:eastAsia="zh-Hans"/>
        </w:rPr>
        <w:t>.com</w:t>
      </w:r>
    </w:p>
    <w:sectPr>
      <w:headerReference r:id="rId5" w:type="default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5486400" cy="5930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65302"/>
    <w:multiLevelType w:val="multilevel"/>
    <w:tmpl w:val="51C65302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2DB796"/>
    <w:multiLevelType w:val="singleLevel"/>
    <w:tmpl w:val="632DB79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83"/>
    <w:rsid w:val="001036A2"/>
    <w:rsid w:val="001E5C32"/>
    <w:rsid w:val="00292DCC"/>
    <w:rsid w:val="002A6824"/>
    <w:rsid w:val="002C2257"/>
    <w:rsid w:val="002E0742"/>
    <w:rsid w:val="00300711"/>
    <w:rsid w:val="00332E19"/>
    <w:rsid w:val="003B0B2F"/>
    <w:rsid w:val="003D537D"/>
    <w:rsid w:val="004243A9"/>
    <w:rsid w:val="00451C24"/>
    <w:rsid w:val="00577FCD"/>
    <w:rsid w:val="00590EB2"/>
    <w:rsid w:val="005A75CE"/>
    <w:rsid w:val="005B6B11"/>
    <w:rsid w:val="00600E16"/>
    <w:rsid w:val="006137CC"/>
    <w:rsid w:val="006271D1"/>
    <w:rsid w:val="006434F9"/>
    <w:rsid w:val="00662CF5"/>
    <w:rsid w:val="00687D9C"/>
    <w:rsid w:val="00780008"/>
    <w:rsid w:val="008662DA"/>
    <w:rsid w:val="00870989"/>
    <w:rsid w:val="00874C42"/>
    <w:rsid w:val="008E5B93"/>
    <w:rsid w:val="00957569"/>
    <w:rsid w:val="009E37FA"/>
    <w:rsid w:val="00A51215"/>
    <w:rsid w:val="00B90546"/>
    <w:rsid w:val="00B90721"/>
    <w:rsid w:val="00C25DB6"/>
    <w:rsid w:val="00C4715C"/>
    <w:rsid w:val="00C52B9E"/>
    <w:rsid w:val="00CA4283"/>
    <w:rsid w:val="00D254A4"/>
    <w:rsid w:val="00D5459C"/>
    <w:rsid w:val="00D93639"/>
    <w:rsid w:val="00DB4D78"/>
    <w:rsid w:val="00DC7D38"/>
    <w:rsid w:val="00EF4E35"/>
    <w:rsid w:val="6EAE0FC4"/>
    <w:rsid w:val="7FE6A17D"/>
    <w:rsid w:val="9FF35BB8"/>
    <w:rsid w:val="A1ED43D2"/>
    <w:rsid w:val="A2DFFD0E"/>
    <w:rsid w:val="A7E7C6E4"/>
    <w:rsid w:val="B86F1561"/>
    <w:rsid w:val="C6CE3D80"/>
    <w:rsid w:val="D3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eader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Footer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Heading 3 Char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4">
    <w:name w:val="List Paragraph1"/>
    <w:basedOn w:val="1"/>
    <w:qFormat/>
    <w:uiPriority w:val="34"/>
    <w:pPr>
      <w:ind w:firstLine="420" w:firstLineChars="200"/>
    </w:pPr>
  </w:style>
  <w:style w:type="character" w:customStyle="1" w:styleId="15">
    <w:name w:val="Unresolved Mention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Heading 2 Char"/>
    <w:basedOn w:val="7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667</Characters>
  <Lines>5</Lines>
  <Paragraphs>1</Paragraphs>
  <TotalTime>72</TotalTime>
  <ScaleCrop>false</ScaleCrop>
  <LinksUpToDate>false</LinksUpToDate>
  <CharactersWithSpaces>783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2022-09-24T21:10:00Z</dcterms:created>
  <dc:creator>fanfan</dc:creator>
  <cp:lastModifiedBy>Hao Tian</cp:lastModifiedBy>
  <cp:lastPrinted>2022-09-03T11:08:00Z</cp:lastPrinted>
  <dcterms:modified xsi:type="dcterms:W3CDTF">2022-10-11T17:40:51Z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5828CF18AA51B01C233A45639DCA9D7E</vt:lpwstr>
  </property>
</Properties>
</file>